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E795" w14:textId="77777777" w:rsidR="00874546" w:rsidRPr="004B687E" w:rsidRDefault="00874546" w:rsidP="00874546">
      <w:pPr>
        <w:jc w:val="center"/>
        <w:rPr>
          <w:rFonts w:ascii="Papyrus" w:eastAsiaTheme="minorHAnsi" w:hAnsi="Papyrus" w:cstheme="minorBidi"/>
          <w:spacing w:val="5"/>
          <w:kern w:val="28"/>
          <w:sz w:val="48"/>
          <w:szCs w:val="48"/>
        </w:rPr>
      </w:pPr>
      <w:r w:rsidRPr="004B687E">
        <w:rPr>
          <w:rFonts w:ascii="Papyrus" w:eastAsiaTheme="minorHAnsi" w:hAnsi="Papyrus" w:cstheme="minorBidi"/>
          <w:spacing w:val="5"/>
          <w:kern w:val="28"/>
          <w:sz w:val="48"/>
          <w:szCs w:val="48"/>
        </w:rPr>
        <w:t>Bereavement Support Group</w:t>
      </w:r>
    </w:p>
    <w:p w14:paraId="50590171" w14:textId="6125E5E6" w:rsidR="00C44EEB" w:rsidRDefault="00883E19" w:rsidP="0059002D">
      <w:pPr>
        <w:jc w:val="center"/>
        <w:rPr>
          <w:rFonts w:ascii="Papyrus" w:eastAsiaTheme="minorHAnsi" w:hAnsi="Papyrus" w:cstheme="minorBidi"/>
          <w:spacing w:val="5"/>
          <w:kern w:val="28"/>
          <w:sz w:val="48"/>
          <w:szCs w:val="48"/>
        </w:rPr>
      </w:pPr>
      <w:r>
        <w:rPr>
          <w:rFonts w:ascii="Papyrus" w:eastAsiaTheme="minorHAnsi" w:hAnsi="Papyrus" w:cstheme="minorBidi"/>
          <w:spacing w:val="5"/>
          <w:kern w:val="28"/>
          <w:sz w:val="48"/>
          <w:szCs w:val="48"/>
        </w:rPr>
        <w:t>Starting</w:t>
      </w:r>
      <w:r w:rsidR="004B687E">
        <w:rPr>
          <w:rFonts w:ascii="Papyrus" w:eastAsiaTheme="minorHAnsi" w:hAnsi="Papyrus" w:cstheme="minorBidi"/>
          <w:spacing w:val="5"/>
          <w:kern w:val="28"/>
          <w:sz w:val="48"/>
          <w:szCs w:val="48"/>
        </w:rPr>
        <w:t xml:space="preserve"> </w:t>
      </w:r>
      <w:proofErr w:type="gramStart"/>
      <w:r w:rsidR="0005366F">
        <w:rPr>
          <w:rFonts w:ascii="Papyrus" w:eastAsiaTheme="minorHAnsi" w:hAnsi="Papyrus" w:cstheme="minorBidi"/>
          <w:spacing w:val="5"/>
          <w:kern w:val="28"/>
          <w:sz w:val="48"/>
          <w:szCs w:val="48"/>
        </w:rPr>
        <w:t>January</w:t>
      </w:r>
      <w:r w:rsidR="00210214">
        <w:rPr>
          <w:rFonts w:ascii="Papyrus" w:eastAsiaTheme="minorHAnsi" w:hAnsi="Papyrus" w:cstheme="minorBidi"/>
          <w:spacing w:val="5"/>
          <w:kern w:val="28"/>
          <w:sz w:val="48"/>
          <w:szCs w:val="48"/>
        </w:rPr>
        <w:t>,</w:t>
      </w:r>
      <w:proofErr w:type="gramEnd"/>
      <w:r w:rsidR="004771B7">
        <w:rPr>
          <w:rFonts w:ascii="Papyrus" w:eastAsiaTheme="minorHAnsi" w:hAnsi="Papyrus" w:cstheme="minorBidi"/>
          <w:spacing w:val="5"/>
          <w:kern w:val="28"/>
          <w:sz w:val="48"/>
          <w:szCs w:val="48"/>
        </w:rPr>
        <w:t xml:space="preserve"> 202</w:t>
      </w:r>
      <w:r w:rsidR="0005366F">
        <w:rPr>
          <w:rFonts w:ascii="Papyrus" w:eastAsiaTheme="minorHAnsi" w:hAnsi="Papyrus" w:cstheme="minorBidi"/>
          <w:spacing w:val="5"/>
          <w:kern w:val="28"/>
          <w:sz w:val="48"/>
          <w:szCs w:val="48"/>
        </w:rPr>
        <w:t>3</w:t>
      </w:r>
      <w:r w:rsidR="004771B7">
        <w:rPr>
          <w:rFonts w:ascii="Papyrus" w:eastAsiaTheme="minorHAnsi" w:hAnsi="Papyrus" w:cstheme="minorBidi"/>
          <w:spacing w:val="5"/>
          <w:kern w:val="28"/>
          <w:sz w:val="48"/>
          <w:szCs w:val="48"/>
        </w:rPr>
        <w:t xml:space="preserve"> </w:t>
      </w:r>
    </w:p>
    <w:p w14:paraId="01991C61" w14:textId="77777777" w:rsidR="0059002D" w:rsidRDefault="0059002D" w:rsidP="0089341F">
      <w:pPr>
        <w:pStyle w:val="Heading9"/>
        <w:spacing w:before="0" w:after="0"/>
        <w:rPr>
          <w:i/>
          <w:sz w:val="20"/>
          <w:szCs w:val="20"/>
        </w:rPr>
        <w:sectPr w:rsidR="0059002D" w:rsidSect="004771B7">
          <w:headerReference w:type="default" r:id="rId7"/>
          <w:footerReference w:type="default" r:id="rId8"/>
          <w:pgSz w:w="12240" w:h="15840" w:code="1"/>
          <w:pgMar w:top="2880" w:right="1440" w:bottom="1440" w:left="1440" w:header="0" w:footer="346" w:gutter="0"/>
          <w:cols w:space="720"/>
          <w:docGrid w:linePitch="360"/>
        </w:sectPr>
      </w:pPr>
    </w:p>
    <w:p w14:paraId="69E25DEC" w14:textId="77777777" w:rsidR="0059002D" w:rsidRDefault="0059002D" w:rsidP="0089341F">
      <w:pPr>
        <w:pStyle w:val="Heading9"/>
        <w:spacing w:before="0" w:after="0"/>
        <w:rPr>
          <w:i/>
          <w:sz w:val="20"/>
          <w:szCs w:val="20"/>
        </w:rPr>
      </w:pPr>
    </w:p>
    <w:p w14:paraId="2C3A18C7" w14:textId="77777777" w:rsidR="0059002D" w:rsidRDefault="00571759" w:rsidP="00571759">
      <w:pPr>
        <w:pStyle w:val="Heading9"/>
        <w:spacing w:before="0" w:after="0"/>
        <w:rPr>
          <w:i/>
          <w:sz w:val="20"/>
          <w:szCs w:val="20"/>
        </w:rPr>
      </w:pPr>
      <w:r w:rsidRPr="00571759">
        <w:rPr>
          <w:i/>
          <w:noProof/>
          <w:sz w:val="20"/>
          <w:szCs w:val="20"/>
        </w:rPr>
        <w:drawing>
          <wp:inline distT="0" distB="0" distL="0" distR="0" wp14:anchorId="0C516684" wp14:editId="29D68DED">
            <wp:extent cx="2886075" cy="2157773"/>
            <wp:effectExtent l="133350" t="38100" r="66675" b="71077"/>
            <wp:docPr id="3" name="Picture 1" descr="Cov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5" descr="Cov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5777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4BD55AC4" w14:textId="77777777" w:rsidR="0059002D" w:rsidRDefault="0059002D" w:rsidP="0089341F">
      <w:pPr>
        <w:pStyle w:val="Heading9"/>
        <w:spacing w:before="0" w:after="0"/>
        <w:rPr>
          <w:i/>
          <w:sz w:val="20"/>
          <w:szCs w:val="20"/>
        </w:rPr>
      </w:pPr>
    </w:p>
    <w:p w14:paraId="5307EE30" w14:textId="77777777" w:rsidR="0059002D" w:rsidRDefault="0059002D" w:rsidP="0089341F">
      <w:pPr>
        <w:pStyle w:val="Heading9"/>
        <w:spacing w:before="0" w:after="0"/>
        <w:rPr>
          <w:i/>
          <w:sz w:val="20"/>
          <w:szCs w:val="20"/>
        </w:rPr>
      </w:pPr>
    </w:p>
    <w:p w14:paraId="217C64A5" w14:textId="130F7C14" w:rsidR="004B687E" w:rsidRPr="004B687E" w:rsidRDefault="004B687E" w:rsidP="004B687E">
      <w:pPr>
        <w:shd w:val="clear" w:color="auto" w:fill="FFFFFF"/>
        <w:rPr>
          <w:rFonts w:asciiTheme="minorHAnsi" w:hAnsiTheme="minorHAnsi" w:cstheme="minorHAnsi"/>
          <w:sz w:val="28"/>
          <w:szCs w:val="28"/>
          <w:lang w:val="en"/>
        </w:rPr>
      </w:pP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This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8-week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group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provides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a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supportive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environment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to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meet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and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share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with</w:t>
      </w:r>
      <w:r>
        <w:rPr>
          <w:rFonts w:asciiTheme="minorHAnsi" w:hAnsiTheme="minorHAnsi" w:cstheme="minorHAnsi"/>
          <w:sz w:val="28"/>
          <w:szCs w:val="28"/>
          <w:lang w:val="en"/>
        </w:rPr>
        <w:t xml:space="preserve"> others m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ourning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the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death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of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a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loved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one.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Topics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proofErr w:type="gramStart"/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include:</w:t>
      </w:r>
      <w:proofErr w:type="gramEnd"/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understanding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the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nature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of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grief;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recognize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feelings;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how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to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adjust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to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changes;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maximize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support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during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holidays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and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future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vacations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to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foster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an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ongoing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sense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of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connection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with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your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loved</w:t>
      </w:r>
      <w:r w:rsidRPr="004B687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Pr="004B687E"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one</w:t>
      </w:r>
      <w:r>
        <w:rPr>
          <w:rStyle w:val="ts-alignment-element"/>
          <w:rFonts w:asciiTheme="minorHAnsi" w:hAnsiTheme="minorHAnsi" w:cstheme="minorHAnsi"/>
          <w:sz w:val="28"/>
          <w:szCs w:val="28"/>
          <w:lang w:val="en"/>
        </w:rPr>
        <w:t>.</w:t>
      </w:r>
    </w:p>
    <w:p w14:paraId="7249913C" w14:textId="3C2DDF8A" w:rsidR="0059002D" w:rsidRPr="00291638" w:rsidRDefault="004B687E" w:rsidP="00571759">
      <w:pPr>
        <w:pStyle w:val="Heading9"/>
        <w:spacing w:before="0" w:after="0"/>
        <w:ind w:right="-360"/>
        <w:rPr>
          <w:rFonts w:ascii="Calibri Light" w:hAnsi="Calibri Light"/>
          <w:sz w:val="28"/>
          <w:szCs w:val="28"/>
        </w:rPr>
        <w:sectPr w:rsidR="0059002D" w:rsidRPr="00291638" w:rsidSect="00B901AF">
          <w:type w:val="continuous"/>
          <w:pgSz w:w="12240" w:h="15840" w:code="1"/>
          <w:pgMar w:top="3135" w:right="1440" w:bottom="1440" w:left="1170" w:header="0" w:footer="339" w:gutter="0"/>
          <w:cols w:num="2" w:space="540"/>
          <w:docGrid w:linePitch="360"/>
        </w:sectPr>
      </w:pPr>
      <w:r>
        <w:rPr>
          <w:rFonts w:ascii="Calibri Light" w:hAnsi="Calibri Light"/>
          <w:sz w:val="28"/>
          <w:szCs w:val="28"/>
        </w:rPr>
        <w:t xml:space="preserve"> </w:t>
      </w:r>
    </w:p>
    <w:p w14:paraId="0B5596EC" w14:textId="77777777" w:rsidR="00A404E4" w:rsidRDefault="00A404E4" w:rsidP="0059002D">
      <w:pPr>
        <w:jc w:val="center"/>
        <w:rPr>
          <w:rFonts w:ascii="Calibri Light" w:eastAsiaTheme="minorHAnsi" w:hAnsi="Calibri Light" w:cstheme="minorBidi"/>
          <w:b/>
          <w:i/>
          <w:spacing w:val="5"/>
          <w:kern w:val="28"/>
          <w:sz w:val="48"/>
          <w:szCs w:val="48"/>
        </w:rPr>
      </w:pPr>
    </w:p>
    <w:p w14:paraId="53329A89" w14:textId="2F451682" w:rsidR="00D07826" w:rsidRDefault="00D07826" w:rsidP="00724FB4">
      <w:pPr>
        <w:jc w:val="center"/>
        <w:rPr>
          <w:rFonts w:ascii="Calibri Light" w:eastAsiaTheme="minorHAnsi" w:hAnsi="Calibri Light" w:cstheme="minorBidi"/>
          <w:b/>
          <w:i/>
          <w:spacing w:val="5"/>
          <w:kern w:val="28"/>
          <w:sz w:val="48"/>
          <w:szCs w:val="48"/>
        </w:rPr>
      </w:pPr>
      <w:r>
        <w:rPr>
          <w:rFonts w:ascii="Calibri Light" w:eastAsiaTheme="minorHAnsi" w:hAnsi="Calibri Light" w:cstheme="minorBidi"/>
          <w:b/>
          <w:i/>
          <w:spacing w:val="5"/>
          <w:kern w:val="28"/>
          <w:sz w:val="48"/>
          <w:szCs w:val="48"/>
        </w:rPr>
        <w:t>Weekly m</w:t>
      </w:r>
      <w:r w:rsidR="00F553B8">
        <w:rPr>
          <w:rFonts w:ascii="Calibri Light" w:eastAsiaTheme="minorHAnsi" w:hAnsi="Calibri Light" w:cstheme="minorBidi"/>
          <w:b/>
          <w:i/>
          <w:spacing w:val="5"/>
          <w:kern w:val="28"/>
          <w:sz w:val="48"/>
          <w:szCs w:val="48"/>
        </w:rPr>
        <w:t xml:space="preserve">eetings </w:t>
      </w:r>
      <w:r>
        <w:rPr>
          <w:rFonts w:ascii="Calibri Light" w:eastAsiaTheme="minorHAnsi" w:hAnsi="Calibri Light" w:cstheme="minorBidi"/>
          <w:b/>
          <w:i/>
          <w:spacing w:val="5"/>
          <w:kern w:val="28"/>
          <w:sz w:val="48"/>
          <w:szCs w:val="48"/>
        </w:rPr>
        <w:t xml:space="preserve">will be in person </w:t>
      </w:r>
    </w:p>
    <w:p w14:paraId="685C235F" w14:textId="7A2A4345" w:rsidR="004B687E" w:rsidRDefault="004B687E" w:rsidP="004B687E">
      <w:pPr>
        <w:pStyle w:val="s6"/>
        <w:spacing w:before="0" w:beforeAutospacing="0" w:after="0" w:afterAutospacing="0" w:line="324" w:lineRule="atLeast"/>
        <w:jc w:val="center"/>
      </w:pPr>
      <w:r>
        <w:rPr>
          <w:rFonts w:ascii="Calibri Light" w:hAnsi="Calibri Light" w:cstheme="minorBidi"/>
          <w:b/>
          <w:i/>
          <w:spacing w:val="5"/>
          <w:kern w:val="28"/>
          <w:sz w:val="48"/>
          <w:szCs w:val="48"/>
        </w:rPr>
        <w:t xml:space="preserve">8 </w:t>
      </w:r>
      <w:r w:rsidR="00C91183">
        <w:rPr>
          <w:rFonts w:ascii="Calibri Light" w:hAnsi="Calibri Light" w:cstheme="minorBidi"/>
          <w:b/>
          <w:i/>
          <w:spacing w:val="5"/>
          <w:kern w:val="28"/>
          <w:sz w:val="48"/>
          <w:szCs w:val="48"/>
        </w:rPr>
        <w:t xml:space="preserve">weekly </w:t>
      </w:r>
      <w:r>
        <w:rPr>
          <w:rFonts w:ascii="Calibri Light" w:hAnsi="Calibri Light" w:cstheme="minorBidi"/>
          <w:b/>
          <w:i/>
          <w:spacing w:val="5"/>
          <w:kern w:val="28"/>
          <w:sz w:val="48"/>
          <w:szCs w:val="48"/>
        </w:rPr>
        <w:t xml:space="preserve">Sessions </w:t>
      </w:r>
      <w:r w:rsidR="00C91183">
        <w:rPr>
          <w:rFonts w:ascii="Calibri Light" w:hAnsi="Calibri Light" w:cstheme="minorBidi"/>
          <w:b/>
          <w:i/>
          <w:spacing w:val="5"/>
          <w:kern w:val="28"/>
          <w:sz w:val="48"/>
          <w:szCs w:val="48"/>
        </w:rPr>
        <w:t xml:space="preserve">held </w:t>
      </w:r>
      <w:r w:rsidR="0005366F">
        <w:rPr>
          <w:rFonts w:ascii="Calibri Light" w:hAnsi="Calibri Light" w:cstheme="minorBidi"/>
          <w:b/>
          <w:i/>
          <w:spacing w:val="5"/>
          <w:kern w:val="28"/>
          <w:sz w:val="48"/>
          <w:szCs w:val="48"/>
        </w:rPr>
        <w:t>Tuesdays</w:t>
      </w:r>
      <w:r w:rsidRPr="004B687E">
        <w:rPr>
          <w:rFonts w:ascii="Calibri Light" w:hAnsi="Calibri Light" w:cstheme="minorBidi"/>
          <w:b/>
          <w:i/>
          <w:spacing w:val="5"/>
          <w:kern w:val="28"/>
          <w:sz w:val="48"/>
          <w:szCs w:val="48"/>
        </w:rPr>
        <w:t xml:space="preserve"> </w:t>
      </w:r>
      <w:r w:rsidR="0005366F">
        <w:rPr>
          <w:rFonts w:ascii="Calibri Light" w:hAnsi="Calibri Light" w:cs="Calibri Light"/>
          <w:b/>
          <w:bCs/>
          <w:i/>
          <w:iCs/>
          <w:sz w:val="48"/>
          <w:szCs w:val="48"/>
        </w:rPr>
        <w:t>1</w:t>
      </w:r>
      <w:r w:rsidRPr="004B687E">
        <w:rPr>
          <w:rFonts w:ascii="Calibri Light" w:hAnsi="Calibri Light" w:cs="Calibri Light"/>
          <w:b/>
          <w:bCs/>
          <w:i/>
          <w:iCs/>
          <w:sz w:val="48"/>
          <w:szCs w:val="48"/>
        </w:rPr>
        <w:t>/</w:t>
      </w:r>
      <w:r w:rsidR="0005366F">
        <w:rPr>
          <w:rFonts w:ascii="Calibri Light" w:hAnsi="Calibri Light" w:cs="Calibri Light"/>
          <w:b/>
          <w:bCs/>
          <w:i/>
          <w:iCs/>
          <w:sz w:val="48"/>
          <w:szCs w:val="48"/>
        </w:rPr>
        <w:t>24</w:t>
      </w:r>
      <w:r w:rsidRPr="004B687E">
        <w:rPr>
          <w:rFonts w:ascii="Calibri Light" w:hAnsi="Calibri Light" w:cs="Calibri Light"/>
          <w:b/>
          <w:bCs/>
          <w:i/>
          <w:iCs/>
          <w:sz w:val="48"/>
          <w:szCs w:val="48"/>
        </w:rPr>
        <w:t xml:space="preserve"> to </w:t>
      </w:r>
      <w:r w:rsidR="0005366F">
        <w:rPr>
          <w:rFonts w:ascii="Calibri Light" w:hAnsi="Calibri Light" w:cs="Calibri Light"/>
          <w:b/>
          <w:bCs/>
          <w:i/>
          <w:iCs/>
          <w:sz w:val="48"/>
          <w:szCs w:val="48"/>
        </w:rPr>
        <w:t>3</w:t>
      </w:r>
      <w:r w:rsidRPr="004B687E">
        <w:rPr>
          <w:rFonts w:ascii="Calibri Light" w:hAnsi="Calibri Light" w:cs="Calibri Light"/>
          <w:b/>
          <w:bCs/>
          <w:i/>
          <w:iCs/>
          <w:sz w:val="48"/>
          <w:szCs w:val="48"/>
        </w:rPr>
        <w:t>/</w:t>
      </w:r>
      <w:r w:rsidR="0005366F">
        <w:rPr>
          <w:rFonts w:ascii="Calibri Light" w:hAnsi="Calibri Light" w:cs="Calibri Light"/>
          <w:b/>
          <w:bCs/>
          <w:i/>
          <w:iCs/>
          <w:sz w:val="48"/>
          <w:szCs w:val="48"/>
        </w:rPr>
        <w:t>14</w:t>
      </w:r>
    </w:p>
    <w:p w14:paraId="6D8B9367" w14:textId="6D28F3A8" w:rsidR="00525791" w:rsidRDefault="0005366F" w:rsidP="00724FB4">
      <w:pPr>
        <w:jc w:val="center"/>
        <w:rPr>
          <w:rFonts w:ascii="Calibri Light" w:eastAsiaTheme="minorHAnsi" w:hAnsi="Calibri Light" w:cstheme="minorBidi"/>
          <w:b/>
          <w:i/>
          <w:spacing w:val="5"/>
          <w:kern w:val="28"/>
          <w:sz w:val="48"/>
          <w:szCs w:val="48"/>
        </w:rPr>
      </w:pPr>
      <w:r>
        <w:rPr>
          <w:rFonts w:ascii="Calibri Light" w:eastAsiaTheme="minorHAnsi" w:hAnsi="Calibri Light" w:cstheme="minorBidi"/>
          <w:b/>
          <w:i/>
          <w:spacing w:val="5"/>
          <w:kern w:val="28"/>
          <w:sz w:val="48"/>
          <w:szCs w:val="48"/>
        </w:rPr>
        <w:t>12</w:t>
      </w:r>
      <w:r w:rsidR="004771B7">
        <w:rPr>
          <w:rFonts w:ascii="Calibri Light" w:eastAsiaTheme="minorHAnsi" w:hAnsi="Calibri Light" w:cstheme="minorBidi"/>
          <w:b/>
          <w:i/>
          <w:spacing w:val="5"/>
          <w:kern w:val="28"/>
          <w:sz w:val="48"/>
          <w:szCs w:val="48"/>
        </w:rPr>
        <w:t>-</w:t>
      </w:r>
      <w:r>
        <w:rPr>
          <w:rFonts w:ascii="Calibri Light" w:eastAsiaTheme="minorHAnsi" w:hAnsi="Calibri Light" w:cstheme="minorBidi"/>
          <w:b/>
          <w:i/>
          <w:spacing w:val="5"/>
          <w:kern w:val="28"/>
          <w:sz w:val="48"/>
          <w:szCs w:val="48"/>
        </w:rPr>
        <w:t>1</w:t>
      </w:r>
      <w:r w:rsidR="004771B7">
        <w:rPr>
          <w:rFonts w:ascii="Calibri Light" w:eastAsiaTheme="minorHAnsi" w:hAnsi="Calibri Light" w:cstheme="minorBidi"/>
          <w:b/>
          <w:i/>
          <w:spacing w:val="5"/>
          <w:kern w:val="28"/>
          <w:sz w:val="48"/>
          <w:szCs w:val="48"/>
        </w:rPr>
        <w:t>:30</w:t>
      </w:r>
      <w:r w:rsidR="00874546">
        <w:rPr>
          <w:rFonts w:ascii="Calibri Light" w:eastAsiaTheme="minorHAnsi" w:hAnsi="Calibri Light" w:cstheme="minorBidi"/>
          <w:b/>
          <w:i/>
          <w:spacing w:val="5"/>
          <w:kern w:val="28"/>
          <w:sz w:val="48"/>
          <w:szCs w:val="48"/>
        </w:rPr>
        <w:t xml:space="preserve"> PM</w:t>
      </w:r>
    </w:p>
    <w:p w14:paraId="33594355" w14:textId="1A1CA633" w:rsidR="004B687E" w:rsidRDefault="004B687E" w:rsidP="004B687E">
      <w:pPr>
        <w:jc w:val="center"/>
        <w:rPr>
          <w:i/>
          <w:iCs/>
          <w:sz w:val="28"/>
          <w:szCs w:val="28"/>
        </w:rPr>
      </w:pPr>
      <w:r w:rsidRPr="00644CBF">
        <w:rPr>
          <w:i/>
          <w:iCs/>
          <w:sz w:val="28"/>
          <w:szCs w:val="28"/>
        </w:rPr>
        <w:t>(</w:t>
      </w:r>
      <w:r w:rsidR="0005366F">
        <w:rPr>
          <w:i/>
          <w:iCs/>
          <w:sz w:val="28"/>
          <w:szCs w:val="28"/>
        </w:rPr>
        <w:t>1</w:t>
      </w:r>
      <w:r w:rsidRPr="00644CBF">
        <w:rPr>
          <w:i/>
          <w:iCs/>
          <w:sz w:val="28"/>
          <w:szCs w:val="28"/>
        </w:rPr>
        <w:t>/</w:t>
      </w:r>
      <w:r w:rsidR="0005366F">
        <w:rPr>
          <w:i/>
          <w:iCs/>
          <w:sz w:val="28"/>
          <w:szCs w:val="28"/>
        </w:rPr>
        <w:t>24</w:t>
      </w:r>
      <w:r w:rsidRPr="00644CBF">
        <w:rPr>
          <w:i/>
          <w:iCs/>
          <w:sz w:val="28"/>
          <w:szCs w:val="28"/>
        </w:rPr>
        <w:t xml:space="preserve">, </w:t>
      </w:r>
      <w:r w:rsidR="0005366F">
        <w:rPr>
          <w:i/>
          <w:iCs/>
          <w:sz w:val="28"/>
          <w:szCs w:val="28"/>
        </w:rPr>
        <w:t>1</w:t>
      </w:r>
      <w:r w:rsidRPr="00644CBF">
        <w:rPr>
          <w:i/>
          <w:iCs/>
          <w:sz w:val="28"/>
          <w:szCs w:val="28"/>
        </w:rPr>
        <w:t>/</w:t>
      </w:r>
      <w:r w:rsidR="0005366F">
        <w:rPr>
          <w:i/>
          <w:iCs/>
          <w:sz w:val="28"/>
          <w:szCs w:val="28"/>
        </w:rPr>
        <w:t>31</w:t>
      </w:r>
      <w:r w:rsidRPr="00644CBF">
        <w:rPr>
          <w:i/>
          <w:iCs/>
          <w:sz w:val="28"/>
          <w:szCs w:val="28"/>
        </w:rPr>
        <w:t xml:space="preserve">, </w:t>
      </w:r>
      <w:r w:rsidR="0005366F">
        <w:rPr>
          <w:i/>
          <w:iCs/>
          <w:sz w:val="28"/>
          <w:szCs w:val="28"/>
        </w:rPr>
        <w:t>2</w:t>
      </w:r>
      <w:r w:rsidRPr="00644CBF">
        <w:rPr>
          <w:i/>
          <w:iCs/>
          <w:sz w:val="28"/>
          <w:szCs w:val="28"/>
        </w:rPr>
        <w:t>/</w:t>
      </w:r>
      <w:r w:rsidR="0005366F">
        <w:rPr>
          <w:i/>
          <w:iCs/>
          <w:sz w:val="28"/>
          <w:szCs w:val="28"/>
        </w:rPr>
        <w:t>07</w:t>
      </w:r>
      <w:r w:rsidRPr="00644CBF">
        <w:rPr>
          <w:i/>
          <w:iCs/>
          <w:sz w:val="28"/>
          <w:szCs w:val="28"/>
        </w:rPr>
        <w:t xml:space="preserve">, </w:t>
      </w:r>
      <w:r w:rsidR="0005366F">
        <w:rPr>
          <w:i/>
          <w:iCs/>
          <w:sz w:val="28"/>
          <w:szCs w:val="28"/>
        </w:rPr>
        <w:t>2</w:t>
      </w:r>
      <w:r w:rsidRPr="00644CBF">
        <w:rPr>
          <w:i/>
          <w:iCs/>
          <w:sz w:val="28"/>
          <w:szCs w:val="28"/>
        </w:rPr>
        <w:t>/</w:t>
      </w:r>
      <w:r w:rsidR="0005366F">
        <w:rPr>
          <w:i/>
          <w:iCs/>
          <w:sz w:val="28"/>
          <w:szCs w:val="28"/>
        </w:rPr>
        <w:t>14</w:t>
      </w:r>
      <w:r w:rsidRPr="00644CBF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r w:rsidR="0005366F">
        <w:rPr>
          <w:i/>
          <w:iCs/>
          <w:sz w:val="28"/>
          <w:szCs w:val="28"/>
        </w:rPr>
        <w:t>2</w:t>
      </w:r>
      <w:r w:rsidRPr="00644CBF">
        <w:rPr>
          <w:i/>
          <w:iCs/>
          <w:sz w:val="28"/>
          <w:szCs w:val="28"/>
        </w:rPr>
        <w:t>/</w:t>
      </w:r>
      <w:r w:rsidR="0005366F">
        <w:rPr>
          <w:i/>
          <w:iCs/>
          <w:sz w:val="28"/>
          <w:szCs w:val="28"/>
        </w:rPr>
        <w:t>21</w:t>
      </w:r>
      <w:r>
        <w:rPr>
          <w:i/>
          <w:iCs/>
          <w:sz w:val="28"/>
          <w:szCs w:val="28"/>
        </w:rPr>
        <w:t xml:space="preserve">, </w:t>
      </w:r>
      <w:r w:rsidR="0005366F">
        <w:rPr>
          <w:i/>
          <w:iCs/>
          <w:sz w:val="28"/>
          <w:szCs w:val="28"/>
        </w:rPr>
        <w:t>2</w:t>
      </w:r>
      <w:r w:rsidRPr="00644CBF">
        <w:rPr>
          <w:i/>
          <w:iCs/>
          <w:sz w:val="28"/>
          <w:szCs w:val="28"/>
        </w:rPr>
        <w:t>/</w:t>
      </w:r>
      <w:r w:rsidR="0005366F">
        <w:rPr>
          <w:i/>
          <w:iCs/>
          <w:sz w:val="28"/>
          <w:szCs w:val="28"/>
        </w:rPr>
        <w:t>2</w:t>
      </w:r>
      <w:r w:rsidR="00CF7F85">
        <w:rPr>
          <w:i/>
          <w:iCs/>
          <w:sz w:val="28"/>
          <w:szCs w:val="28"/>
        </w:rPr>
        <w:t>8</w:t>
      </w:r>
      <w:r w:rsidRPr="00644CBF">
        <w:rPr>
          <w:i/>
          <w:iCs/>
          <w:sz w:val="28"/>
          <w:szCs w:val="28"/>
        </w:rPr>
        <w:t xml:space="preserve">, </w:t>
      </w:r>
      <w:r w:rsidR="0005366F">
        <w:rPr>
          <w:i/>
          <w:iCs/>
          <w:sz w:val="28"/>
          <w:szCs w:val="28"/>
        </w:rPr>
        <w:t>3</w:t>
      </w:r>
      <w:r w:rsidRPr="00644CBF">
        <w:rPr>
          <w:i/>
          <w:iCs/>
          <w:sz w:val="28"/>
          <w:szCs w:val="28"/>
        </w:rPr>
        <w:t>/</w:t>
      </w:r>
      <w:r w:rsidR="00CF7F85">
        <w:rPr>
          <w:i/>
          <w:iCs/>
          <w:sz w:val="28"/>
          <w:szCs w:val="28"/>
        </w:rPr>
        <w:t>7</w:t>
      </w:r>
      <w:r>
        <w:rPr>
          <w:i/>
          <w:iCs/>
          <w:sz w:val="28"/>
          <w:szCs w:val="28"/>
        </w:rPr>
        <w:t xml:space="preserve">, </w:t>
      </w:r>
      <w:r w:rsidR="0005366F">
        <w:rPr>
          <w:i/>
          <w:iCs/>
          <w:sz w:val="28"/>
          <w:szCs w:val="28"/>
        </w:rPr>
        <w:t>3</w:t>
      </w:r>
      <w:r>
        <w:rPr>
          <w:i/>
          <w:iCs/>
          <w:sz w:val="28"/>
          <w:szCs w:val="28"/>
        </w:rPr>
        <w:t>/</w:t>
      </w:r>
      <w:r w:rsidR="0005366F">
        <w:rPr>
          <w:i/>
          <w:iCs/>
          <w:sz w:val="28"/>
          <w:szCs w:val="28"/>
        </w:rPr>
        <w:t>1</w:t>
      </w:r>
      <w:r w:rsidR="00CF7F85">
        <w:rPr>
          <w:i/>
          <w:iCs/>
          <w:sz w:val="28"/>
          <w:szCs w:val="28"/>
        </w:rPr>
        <w:t>4</w:t>
      </w:r>
      <w:r w:rsidRPr="00644CBF">
        <w:rPr>
          <w:i/>
          <w:iCs/>
          <w:sz w:val="28"/>
          <w:szCs w:val="28"/>
        </w:rPr>
        <w:t xml:space="preserve">) </w:t>
      </w:r>
    </w:p>
    <w:p w14:paraId="47105D45" w14:textId="77777777" w:rsidR="00F53329" w:rsidRPr="004365F1" w:rsidRDefault="00F53329" w:rsidP="00F53329">
      <w:pPr>
        <w:rPr>
          <w:color w:val="111111"/>
          <w:sz w:val="26"/>
          <w:szCs w:val="26"/>
          <w:shd w:val="clear" w:color="auto" w:fill="FFFFFF"/>
        </w:rPr>
      </w:pPr>
    </w:p>
    <w:p w14:paraId="7A6B7BF1" w14:textId="3C1084CA" w:rsidR="00F53329" w:rsidRPr="004365F1" w:rsidRDefault="00F53329" w:rsidP="004365F1">
      <w:pPr>
        <w:jc w:val="center"/>
        <w:rPr>
          <w:sz w:val="26"/>
          <w:szCs w:val="26"/>
        </w:rPr>
      </w:pPr>
      <w:r w:rsidRPr="004365F1">
        <w:rPr>
          <w:color w:val="111111"/>
          <w:sz w:val="26"/>
          <w:szCs w:val="26"/>
          <w:shd w:val="clear" w:color="auto" w:fill="FFFFFF"/>
        </w:rPr>
        <w:t>Location</w:t>
      </w:r>
      <w:r w:rsidRPr="004365F1">
        <w:rPr>
          <w:sz w:val="26"/>
          <w:szCs w:val="26"/>
        </w:rPr>
        <w:t>: Sutter Care at Home Hospice 8334 Ferguson Ave. Sacramento, CA 95828</w:t>
      </w:r>
    </w:p>
    <w:p w14:paraId="3F94AD50" w14:textId="77777777" w:rsidR="00D07826" w:rsidRDefault="00D07826" w:rsidP="004B687E">
      <w:pPr>
        <w:rPr>
          <w:rFonts w:ascii="Calibri Light" w:hAnsi="Calibri Light" w:cs="Arial"/>
          <w:sz w:val="36"/>
          <w:szCs w:val="36"/>
        </w:rPr>
      </w:pPr>
    </w:p>
    <w:p w14:paraId="2E66752A" w14:textId="25802192" w:rsidR="00261F92" w:rsidRDefault="0059002D" w:rsidP="003C0023">
      <w:pPr>
        <w:jc w:val="center"/>
        <w:rPr>
          <w:rFonts w:ascii="Calibri Light" w:hAnsi="Calibri Light" w:cs="Arial"/>
          <w:sz w:val="36"/>
          <w:szCs w:val="36"/>
        </w:rPr>
      </w:pPr>
      <w:r>
        <w:rPr>
          <w:rFonts w:ascii="Calibri Light" w:hAnsi="Calibri Light" w:cs="Arial"/>
          <w:sz w:val="36"/>
          <w:szCs w:val="36"/>
        </w:rPr>
        <w:t>Pre-enrollment required.</w:t>
      </w:r>
      <w:r w:rsidR="007453F9">
        <w:rPr>
          <w:rFonts w:ascii="Calibri Light" w:hAnsi="Calibri Light" w:cs="Arial"/>
          <w:sz w:val="36"/>
          <w:szCs w:val="36"/>
        </w:rPr>
        <w:t xml:space="preserve"> </w:t>
      </w:r>
    </w:p>
    <w:p w14:paraId="2BA99BE8" w14:textId="23496589" w:rsidR="00170127" w:rsidRDefault="00170127" w:rsidP="003C0023">
      <w:pPr>
        <w:jc w:val="center"/>
        <w:rPr>
          <w:rFonts w:ascii="Calibri Light" w:hAnsi="Calibri Light" w:cs="Arial"/>
          <w:sz w:val="36"/>
          <w:szCs w:val="36"/>
        </w:rPr>
      </w:pPr>
      <w:r>
        <w:rPr>
          <w:rFonts w:ascii="Calibri Light" w:hAnsi="Calibri Light" w:cs="Arial"/>
          <w:sz w:val="36"/>
          <w:szCs w:val="36"/>
        </w:rPr>
        <w:t>P</w:t>
      </w:r>
      <w:r w:rsidR="00874546">
        <w:rPr>
          <w:rFonts w:ascii="Calibri Light" w:hAnsi="Calibri Light" w:cs="Arial"/>
          <w:sz w:val="36"/>
          <w:szCs w:val="36"/>
        </w:rPr>
        <w:t xml:space="preserve">lease contact </w:t>
      </w:r>
      <w:r w:rsidR="00003FC7">
        <w:rPr>
          <w:rFonts w:ascii="Calibri Light" w:hAnsi="Calibri Light" w:cs="Arial"/>
          <w:sz w:val="36"/>
          <w:szCs w:val="36"/>
        </w:rPr>
        <w:t>Isabel</w:t>
      </w:r>
      <w:r w:rsidR="00171625">
        <w:rPr>
          <w:rFonts w:ascii="Calibri Light" w:hAnsi="Calibri Light" w:cs="Arial"/>
          <w:sz w:val="36"/>
          <w:szCs w:val="36"/>
        </w:rPr>
        <w:t xml:space="preserve"> </w:t>
      </w:r>
      <w:r w:rsidR="00003FC7">
        <w:rPr>
          <w:rFonts w:ascii="Calibri Light" w:hAnsi="Calibri Light" w:cs="Arial"/>
          <w:sz w:val="36"/>
          <w:szCs w:val="36"/>
        </w:rPr>
        <w:t>Tellier</w:t>
      </w:r>
      <w:r w:rsidR="00874546">
        <w:rPr>
          <w:rFonts w:ascii="Calibri Light" w:hAnsi="Calibri Light" w:cs="Arial"/>
          <w:sz w:val="36"/>
          <w:szCs w:val="36"/>
        </w:rPr>
        <w:t xml:space="preserve"> </w:t>
      </w:r>
    </w:p>
    <w:p w14:paraId="24CEF058" w14:textId="09387259" w:rsidR="00261F92" w:rsidRDefault="00874546" w:rsidP="003C0023">
      <w:pPr>
        <w:jc w:val="center"/>
        <w:rPr>
          <w:rFonts w:ascii="Calibri Light" w:hAnsi="Calibri Light" w:cs="Arial"/>
          <w:sz w:val="36"/>
          <w:szCs w:val="36"/>
        </w:rPr>
      </w:pPr>
      <w:r>
        <w:rPr>
          <w:rFonts w:ascii="Calibri Light" w:hAnsi="Calibri Light" w:cs="Arial"/>
          <w:sz w:val="36"/>
          <w:szCs w:val="36"/>
        </w:rPr>
        <w:t xml:space="preserve">at </w:t>
      </w:r>
      <w:r w:rsidRPr="00874546">
        <w:rPr>
          <w:rFonts w:ascii="Calibri Light" w:hAnsi="Calibri Light" w:cs="Arial"/>
          <w:b/>
          <w:sz w:val="36"/>
          <w:szCs w:val="36"/>
        </w:rPr>
        <w:t>916</w:t>
      </w:r>
      <w:r w:rsidR="00171625">
        <w:rPr>
          <w:rFonts w:ascii="Calibri Light" w:hAnsi="Calibri Light" w:cs="Arial"/>
          <w:b/>
          <w:sz w:val="36"/>
          <w:szCs w:val="36"/>
        </w:rPr>
        <w:t>-</w:t>
      </w:r>
      <w:r w:rsidR="00003FC7">
        <w:rPr>
          <w:rFonts w:ascii="Calibri Light" w:hAnsi="Calibri Light" w:cs="Arial"/>
          <w:b/>
          <w:sz w:val="36"/>
          <w:szCs w:val="36"/>
        </w:rPr>
        <w:t>800</w:t>
      </w:r>
      <w:r w:rsidR="004771B7">
        <w:rPr>
          <w:rFonts w:ascii="Calibri Light" w:hAnsi="Calibri Light" w:cs="Arial"/>
          <w:b/>
          <w:sz w:val="36"/>
          <w:szCs w:val="36"/>
        </w:rPr>
        <w:t>-</w:t>
      </w:r>
      <w:r w:rsidR="00003FC7">
        <w:rPr>
          <w:rFonts w:ascii="Calibri Light" w:hAnsi="Calibri Light" w:cs="Arial"/>
          <w:b/>
          <w:sz w:val="36"/>
          <w:szCs w:val="36"/>
        </w:rPr>
        <w:t>9880</w:t>
      </w:r>
      <w:r w:rsidR="004771B7">
        <w:rPr>
          <w:rFonts w:ascii="Calibri Light" w:hAnsi="Calibri Light" w:cs="Arial"/>
          <w:b/>
          <w:sz w:val="36"/>
          <w:szCs w:val="36"/>
        </w:rPr>
        <w:t xml:space="preserve"> </w:t>
      </w:r>
      <w:r>
        <w:rPr>
          <w:rFonts w:ascii="Calibri Light" w:hAnsi="Calibri Light" w:cs="Arial"/>
          <w:sz w:val="36"/>
          <w:szCs w:val="36"/>
        </w:rPr>
        <w:t xml:space="preserve">or </w:t>
      </w:r>
    </w:p>
    <w:p w14:paraId="31E72A60" w14:textId="31EA0E10" w:rsidR="00874546" w:rsidRDefault="00171662" w:rsidP="003C0023">
      <w:pPr>
        <w:jc w:val="center"/>
        <w:rPr>
          <w:rFonts w:ascii="Calibri Light" w:hAnsi="Calibri Light" w:cs="Arial"/>
          <w:sz w:val="36"/>
          <w:szCs w:val="36"/>
        </w:rPr>
      </w:pPr>
      <w:r>
        <w:rPr>
          <w:rFonts w:ascii="Calibri Light" w:hAnsi="Calibri Light" w:cs="Arial"/>
          <w:sz w:val="36"/>
          <w:szCs w:val="36"/>
        </w:rPr>
        <w:t>Isabel.Tellier</w:t>
      </w:r>
      <w:r w:rsidR="00874546">
        <w:rPr>
          <w:rFonts w:ascii="Calibri Light" w:hAnsi="Calibri Light" w:cs="Arial"/>
          <w:sz w:val="36"/>
          <w:szCs w:val="36"/>
        </w:rPr>
        <w:t>@sutterhealth.org</w:t>
      </w:r>
    </w:p>
    <w:sectPr w:rsidR="00874546" w:rsidSect="00B901AF">
      <w:type w:val="continuous"/>
      <w:pgSz w:w="12240" w:h="15840" w:code="1"/>
      <w:pgMar w:top="3135" w:right="1440" w:bottom="1440" w:left="1440" w:header="0" w:footer="3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8F76A" w14:textId="77777777" w:rsidR="00061946" w:rsidRDefault="00061946">
      <w:r>
        <w:separator/>
      </w:r>
    </w:p>
  </w:endnote>
  <w:endnote w:type="continuationSeparator" w:id="0">
    <w:p w14:paraId="4DE79F11" w14:textId="77777777" w:rsidR="00061946" w:rsidRDefault="0006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C861" w14:textId="77777777" w:rsidR="002A31CF" w:rsidRPr="00BB5F91" w:rsidRDefault="002A31CF" w:rsidP="00726F94">
    <w:pPr>
      <w:spacing w:before="100" w:beforeAutospacing="1" w:after="100" w:afterAutospacing="1"/>
      <w:jc w:val="both"/>
      <w:rPr>
        <w:rFonts w:ascii="Arial" w:hAnsi="Arial" w:cs="Arial"/>
        <w:bCs/>
        <w:i/>
        <w:sz w:val="18"/>
        <w:szCs w:val="18"/>
      </w:rPr>
    </w:pPr>
    <w:r>
      <w:rPr>
        <w:rFonts w:ascii="Arial" w:hAnsi="Arial" w:cs="Arial"/>
        <w:bCs/>
        <w:i/>
        <w:sz w:val="18"/>
        <w:szCs w:val="18"/>
      </w:rPr>
      <w:t>S</w:t>
    </w:r>
    <w:r w:rsidRPr="00726F94">
      <w:rPr>
        <w:rFonts w:ascii="Arial" w:hAnsi="Arial" w:cs="Arial"/>
        <w:bCs/>
        <w:i/>
        <w:sz w:val="18"/>
        <w:szCs w:val="18"/>
      </w:rPr>
      <w:t>utter Care at Home offers bereavement support for hospice families, friends and members of the community who have experienced the death of a loved one. These services are offered to adults and youth regardless of whether a loved one received hospice care. Sutter Care at Home offers these services in part through the generosity of others.</w:t>
    </w:r>
    <w:r w:rsidRPr="00726F94">
      <w:rPr>
        <w:rFonts w:ascii="Arial" w:hAnsi="Arial" w:cs="Arial"/>
        <w:bCs/>
        <w:i/>
        <w:sz w:val="18"/>
        <w:szCs w:val="18"/>
      </w:rPr>
      <w:br/>
      <w:t xml:space="preserve"> </w:t>
    </w:r>
    <w:r w:rsidRPr="00726F94">
      <w:rPr>
        <w:rFonts w:ascii="Arial" w:hAnsi="Arial" w:cs="Arial"/>
        <w:bCs/>
        <w:i/>
        <w:sz w:val="18"/>
        <w:szCs w:val="18"/>
      </w:rPr>
      <w:tab/>
    </w:r>
    <w:r w:rsidRPr="00726F94">
      <w:rPr>
        <w:rFonts w:ascii="Arial" w:hAnsi="Arial" w:cs="Arial"/>
        <w:bCs/>
        <w:i/>
        <w:sz w:val="18"/>
        <w:szCs w:val="18"/>
      </w:rPr>
      <w:tab/>
    </w:r>
    <w:r w:rsidRPr="00726F94">
      <w:rPr>
        <w:rFonts w:ascii="Arial" w:hAnsi="Arial" w:cs="Arial"/>
        <w:bCs/>
        <w:i/>
        <w:sz w:val="18"/>
        <w:szCs w:val="18"/>
      </w:rPr>
      <w:tab/>
    </w:r>
    <w:r w:rsidRPr="00726F94">
      <w:rPr>
        <w:rFonts w:ascii="Arial" w:hAnsi="Arial" w:cs="Arial"/>
        <w:bCs/>
        <w:i/>
        <w:sz w:val="18"/>
        <w:szCs w:val="18"/>
      </w:rPr>
      <w:tab/>
      <w:t>Donations to Sutter Care at Home are gratefully accepted.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AFCF4" w14:textId="77777777" w:rsidR="00061946" w:rsidRDefault="00061946">
      <w:r>
        <w:separator/>
      </w:r>
    </w:p>
  </w:footnote>
  <w:footnote w:type="continuationSeparator" w:id="0">
    <w:p w14:paraId="66655097" w14:textId="77777777" w:rsidR="00061946" w:rsidRDefault="00061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36EF" w14:textId="77777777" w:rsidR="00EF4467" w:rsidRDefault="004771B7" w:rsidP="00B901AF">
    <w:pPr>
      <w:pStyle w:val="Header"/>
      <w:ind w:right="-1170" w:hanging="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66BDB5" wp14:editId="5388BB8B">
          <wp:simplePos x="0" y="0"/>
          <wp:positionH relativeFrom="column">
            <wp:posOffset>-714496</wp:posOffset>
          </wp:positionH>
          <wp:positionV relativeFrom="paragraph">
            <wp:posOffset>279477</wp:posOffset>
          </wp:positionV>
          <wp:extent cx="3810000" cy="848995"/>
          <wp:effectExtent l="0" t="0" r="0" b="8255"/>
          <wp:wrapTight wrapText="bothSides">
            <wp:wrapPolygon edited="0">
              <wp:start x="0" y="0"/>
              <wp:lineTo x="0" y="21325"/>
              <wp:lineTo x="21492" y="21325"/>
              <wp:lineTo x="21492" y="0"/>
              <wp:lineTo x="0" y="0"/>
            </wp:wrapPolygon>
          </wp:wrapTight>
          <wp:docPr id="1" name="Picture 1" descr="SH_SHC_1line_clr_tag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_SHC_1line_clr_tag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337"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F94"/>
    <w:rsid w:val="00003FC7"/>
    <w:rsid w:val="00011682"/>
    <w:rsid w:val="0005366F"/>
    <w:rsid w:val="00056882"/>
    <w:rsid w:val="00061946"/>
    <w:rsid w:val="0008297A"/>
    <w:rsid w:val="000B5562"/>
    <w:rsid w:val="000E632F"/>
    <w:rsid w:val="00107D02"/>
    <w:rsid w:val="00125950"/>
    <w:rsid w:val="00130905"/>
    <w:rsid w:val="00133969"/>
    <w:rsid w:val="00136065"/>
    <w:rsid w:val="00170127"/>
    <w:rsid w:val="00171625"/>
    <w:rsid w:val="00171662"/>
    <w:rsid w:val="001E3579"/>
    <w:rsid w:val="001F0879"/>
    <w:rsid w:val="00210214"/>
    <w:rsid w:val="00223443"/>
    <w:rsid w:val="00254638"/>
    <w:rsid w:val="00261F92"/>
    <w:rsid w:val="00265161"/>
    <w:rsid w:val="0028688A"/>
    <w:rsid w:val="00291638"/>
    <w:rsid w:val="002950E6"/>
    <w:rsid w:val="002A2CFC"/>
    <w:rsid w:val="002A31CF"/>
    <w:rsid w:val="002D5F2B"/>
    <w:rsid w:val="0035799D"/>
    <w:rsid w:val="00367402"/>
    <w:rsid w:val="00375FAA"/>
    <w:rsid w:val="003B2E6A"/>
    <w:rsid w:val="003C0023"/>
    <w:rsid w:val="003D4D15"/>
    <w:rsid w:val="003E0142"/>
    <w:rsid w:val="00400D9B"/>
    <w:rsid w:val="004365F1"/>
    <w:rsid w:val="00440C01"/>
    <w:rsid w:val="004703C2"/>
    <w:rsid w:val="00474EA4"/>
    <w:rsid w:val="004771B7"/>
    <w:rsid w:val="00483613"/>
    <w:rsid w:val="00486E84"/>
    <w:rsid w:val="004911A4"/>
    <w:rsid w:val="00493B39"/>
    <w:rsid w:val="004B48FB"/>
    <w:rsid w:val="004B687E"/>
    <w:rsid w:val="004C4A0E"/>
    <w:rsid w:val="00525791"/>
    <w:rsid w:val="00530A37"/>
    <w:rsid w:val="00552584"/>
    <w:rsid w:val="00565190"/>
    <w:rsid w:val="00565DDC"/>
    <w:rsid w:val="00567C5A"/>
    <w:rsid w:val="00571759"/>
    <w:rsid w:val="005758F3"/>
    <w:rsid w:val="0059002D"/>
    <w:rsid w:val="00593C69"/>
    <w:rsid w:val="005A5482"/>
    <w:rsid w:val="005D49CE"/>
    <w:rsid w:val="005D674E"/>
    <w:rsid w:val="00640895"/>
    <w:rsid w:val="0064542C"/>
    <w:rsid w:val="006618CB"/>
    <w:rsid w:val="00670BD7"/>
    <w:rsid w:val="006B47DF"/>
    <w:rsid w:val="006F2E10"/>
    <w:rsid w:val="0070264B"/>
    <w:rsid w:val="00705AF1"/>
    <w:rsid w:val="00707B90"/>
    <w:rsid w:val="00715F11"/>
    <w:rsid w:val="00724FB4"/>
    <w:rsid w:val="0072670E"/>
    <w:rsid w:val="00726F94"/>
    <w:rsid w:val="00737971"/>
    <w:rsid w:val="007453F9"/>
    <w:rsid w:val="00791678"/>
    <w:rsid w:val="007E0461"/>
    <w:rsid w:val="007E3D75"/>
    <w:rsid w:val="00803489"/>
    <w:rsid w:val="008175FA"/>
    <w:rsid w:val="00826643"/>
    <w:rsid w:val="00831DD5"/>
    <w:rsid w:val="008365CD"/>
    <w:rsid w:val="00874546"/>
    <w:rsid w:val="00883E19"/>
    <w:rsid w:val="0089341F"/>
    <w:rsid w:val="00894A56"/>
    <w:rsid w:val="008965AD"/>
    <w:rsid w:val="0091267F"/>
    <w:rsid w:val="00976B03"/>
    <w:rsid w:val="00983B11"/>
    <w:rsid w:val="009A5DD8"/>
    <w:rsid w:val="009B66CF"/>
    <w:rsid w:val="009D5B54"/>
    <w:rsid w:val="009D7E53"/>
    <w:rsid w:val="009E72D1"/>
    <w:rsid w:val="00A21A94"/>
    <w:rsid w:val="00A404E4"/>
    <w:rsid w:val="00A61D27"/>
    <w:rsid w:val="00A64E0A"/>
    <w:rsid w:val="00A8510E"/>
    <w:rsid w:val="00A93C20"/>
    <w:rsid w:val="00AE3D34"/>
    <w:rsid w:val="00B1008E"/>
    <w:rsid w:val="00B13D7C"/>
    <w:rsid w:val="00B3592B"/>
    <w:rsid w:val="00B55BCA"/>
    <w:rsid w:val="00B64C9F"/>
    <w:rsid w:val="00B739D1"/>
    <w:rsid w:val="00B754C4"/>
    <w:rsid w:val="00B901AF"/>
    <w:rsid w:val="00BB5F91"/>
    <w:rsid w:val="00BB6DD6"/>
    <w:rsid w:val="00BC05DD"/>
    <w:rsid w:val="00BD0277"/>
    <w:rsid w:val="00BD4D36"/>
    <w:rsid w:val="00C106A6"/>
    <w:rsid w:val="00C31159"/>
    <w:rsid w:val="00C44EEB"/>
    <w:rsid w:val="00C45ED7"/>
    <w:rsid w:val="00C66A8B"/>
    <w:rsid w:val="00C8537C"/>
    <w:rsid w:val="00C91183"/>
    <w:rsid w:val="00C942FA"/>
    <w:rsid w:val="00CB7A2E"/>
    <w:rsid w:val="00CB7D22"/>
    <w:rsid w:val="00CF3258"/>
    <w:rsid w:val="00CF7F85"/>
    <w:rsid w:val="00D0524F"/>
    <w:rsid w:val="00D07826"/>
    <w:rsid w:val="00D6002B"/>
    <w:rsid w:val="00DB232C"/>
    <w:rsid w:val="00DF6BF1"/>
    <w:rsid w:val="00E0775B"/>
    <w:rsid w:val="00E303F8"/>
    <w:rsid w:val="00E34D9A"/>
    <w:rsid w:val="00E64A73"/>
    <w:rsid w:val="00E71D5E"/>
    <w:rsid w:val="00EA0CB2"/>
    <w:rsid w:val="00EC1EB1"/>
    <w:rsid w:val="00EF4467"/>
    <w:rsid w:val="00F10674"/>
    <w:rsid w:val="00F2324C"/>
    <w:rsid w:val="00F53329"/>
    <w:rsid w:val="00F553B8"/>
    <w:rsid w:val="00FB44DC"/>
    <w:rsid w:val="00FC019F"/>
    <w:rsid w:val="00FD0982"/>
    <w:rsid w:val="00FD3CAB"/>
    <w:rsid w:val="00FE5C86"/>
    <w:rsid w:val="00FF7597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262BD0"/>
  <w15:docId w15:val="{7D7893AF-38CB-42B4-A500-4BB4E644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7D02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E303F8"/>
    <w:pPr>
      <w:keepNext/>
      <w:ind w:left="-360"/>
      <w:outlineLvl w:val="4"/>
    </w:pPr>
    <w:rPr>
      <w:rFonts w:ascii="Arial" w:hAnsi="Arial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E303F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26F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28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26F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728D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303F8"/>
    <w:rPr>
      <w:rFonts w:ascii="Arial" w:hAnsi="Arial"/>
      <w:b/>
    </w:rPr>
  </w:style>
  <w:style w:type="character" w:customStyle="1" w:styleId="Heading9Char">
    <w:name w:val="Heading 9 Char"/>
    <w:basedOn w:val="DefaultParagraphFont"/>
    <w:link w:val="Heading9"/>
    <w:uiPriority w:val="9"/>
    <w:rsid w:val="00E303F8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link w:val="BodyText3Char"/>
    <w:uiPriority w:val="99"/>
    <w:rsid w:val="00E303F8"/>
    <w:rPr>
      <w:i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E303F8"/>
    <w:rPr>
      <w:i/>
      <w:sz w:val="24"/>
    </w:rPr>
  </w:style>
  <w:style w:type="paragraph" w:styleId="BalloonText">
    <w:name w:val="Balloon Text"/>
    <w:basedOn w:val="Normal"/>
    <w:link w:val="BalloonTextChar"/>
    <w:rsid w:val="003B2E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2E6A"/>
    <w:rPr>
      <w:rFonts w:ascii="Tahoma" w:hAnsi="Tahoma" w:cs="Tahoma"/>
      <w:sz w:val="16"/>
      <w:szCs w:val="16"/>
    </w:rPr>
  </w:style>
  <w:style w:type="paragraph" w:customStyle="1" w:styleId="s6">
    <w:name w:val="s6"/>
    <w:basedOn w:val="Normal"/>
    <w:rsid w:val="004B687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ts-alignment-element">
    <w:name w:val="ts-alignment-element"/>
    <w:basedOn w:val="DefaultParagraphFont"/>
    <w:rsid w:val="004B687E"/>
  </w:style>
  <w:style w:type="character" w:customStyle="1" w:styleId="ts-alignment-element-highlighted">
    <w:name w:val="ts-alignment-element-highlighted"/>
    <w:basedOn w:val="DefaultParagraphFont"/>
    <w:rsid w:val="004B6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1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1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7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71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76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651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39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0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2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5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69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9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6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1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693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54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09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1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E4008-214B-4FAD-A2D7-D46C0F52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top line</vt:lpstr>
    </vt:vector>
  </TitlesOfParts>
  <Company>Sutter Care at Home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top line</dc:title>
  <dc:creator>freschk</dc:creator>
  <cp:lastModifiedBy>Tellier, Isabel</cp:lastModifiedBy>
  <cp:revision>6</cp:revision>
  <cp:lastPrinted>2018-02-16T01:19:00Z</cp:lastPrinted>
  <dcterms:created xsi:type="dcterms:W3CDTF">2022-06-10T17:43:00Z</dcterms:created>
  <dcterms:modified xsi:type="dcterms:W3CDTF">2022-11-15T21:46:00Z</dcterms:modified>
</cp:coreProperties>
</file>